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9D" w:rsidRPr="00AC46CF" w:rsidRDefault="00AC46CF" w:rsidP="00AC46CF">
      <w:pPr>
        <w:jc w:val="center"/>
        <w:rPr>
          <w:b/>
        </w:rPr>
      </w:pPr>
      <w:r w:rsidRPr="00AC46CF">
        <w:rPr>
          <w:b/>
        </w:rPr>
        <w:t>GRADE 9 RATIONALIZED INTEGRATED SCIENCE SCHEME OF WORK TERM 1</w:t>
      </w:r>
    </w:p>
    <w:tbl>
      <w:tblPr>
        <w:tblStyle w:val="TableGrid"/>
        <w:tblW w:w="6209" w:type="pct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325"/>
        <w:gridCol w:w="1363"/>
        <w:gridCol w:w="1430"/>
        <w:gridCol w:w="2162"/>
        <w:gridCol w:w="1528"/>
        <w:gridCol w:w="1442"/>
        <w:gridCol w:w="1080"/>
        <w:gridCol w:w="899"/>
        <w:gridCol w:w="632"/>
      </w:tblGrid>
      <w:tr w:rsidR="00AC46CF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WK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LSN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Strand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Learning Outcome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>Learning Experiences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Key Inquiry Question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Learning Resources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Assessment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hAnsi="Times New Roman" w:cs="Times New Roman"/>
                <w:b/>
                <w:bCs/>
              </w:rPr>
              <w:t>Refl</w:t>
            </w:r>
            <w:proofErr w:type="spellEnd"/>
          </w:p>
        </w:tc>
      </w:tr>
      <w:tr w:rsidR="00AC46CF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Atom.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structure of the atom.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 a circle showing the general structure of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an atom.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structure of the atom.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brainstorm and present the meaning of Atom.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digital or print resources to search for information on the structure of the atom.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discuss the structure of the atom and illustrate its structure using a diagram.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the structure of the atom important?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components of an atom?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Differentiate between Atomic number and Mass number.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Determine the mass number of the twenty elements.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Prepare charts showing the mass number of the twenty elements.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determining the mass number of elements.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digital or print resources to find the meaning of Atomic and Mass number.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discuss the difference between mass </w:t>
            </w:r>
            <w:r>
              <w:rPr>
                <w:rFonts w:hAnsi="Times New Roman" w:cs="Times New Roman"/>
              </w:rPr>
              <w:lastRenderedPageBreak/>
              <w:t>and atomic number.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work out the mass number of the twenty elements collaboratively.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prepare charts showing the twenty elements and their mass number.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difference between Atomic and Mass number?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determine the mass number of elements?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Written tests 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Electron arrangement.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the electron arrangement in atoms using dots and cross diagrams.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 interest in drawing electron arrangement in atoms using dots or cross diagrams.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explain the meaning of electron arrangement and energy level.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observe the teacher or video clip on drawing electron arrangement in atoms using dots or cross diagrams.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illustrate the electron arrangement in atoms using dots or cross diagrams.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electron arrangement?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books.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electron arrangement of the twenty elements on charts and books.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drawing the electron arrangement of the twenty elements in periodic table.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collaborate in drawing electron arrangement of the twenty elements using dots or cross diagrams on charts and exercise books.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display their charts in class and peers to assess them and give feedback.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draw the electron arrangement of elements?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 Pens.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Pair of compasses.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Circular objects.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feature used to distinguish metals and non-metals based on electron arrangement.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how the number of valence electrons distinguishes metals from non-metals based on their tendency to </w:t>
            </w:r>
            <w:r>
              <w:rPr>
                <w:rFonts w:ascii="Times New Roman" w:hAnsi="Times New Roman" w:cs="Times New Roman"/>
              </w:rPr>
              <w:lastRenderedPageBreak/>
              <w:t>lose or gain electrons.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for information on how you can classify elements into metals or non-metals based on electron arrangement.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how one can easily classify elements as metals or non-metals.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information on which feature one can use to distinguish metals and non-metals based on electron arrangement.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how the number of valence electrons distinguishes metals from </w:t>
            </w:r>
            <w:r>
              <w:rPr>
                <w:rFonts w:ascii="Times New Roman" w:hAnsi="Times New Roman" w:cs="Times New Roman"/>
              </w:rPr>
              <w:lastRenderedPageBreak/>
              <w:t>non-metals based on their tendency to lose or gain electrons.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clips on how one can distinguish elements as either metals or non-metals.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valence electrons?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distinguish metals and non-metals elements based on electron arrangement?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</w:t>
            </w:r>
            <w:proofErr w:type="gramStart"/>
            <w:r>
              <w:rPr>
                <w:rFonts w:ascii="Times New Roman" w:hAnsi="Times New Roman" w:cs="Times New Roman"/>
              </w:rPr>
              <w:t>notes .</w:t>
            </w:r>
            <w:proofErr w:type="gramEnd"/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elements into metals and non-metals based on the electron arrangement.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showing the metals and non-metals elements.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 interest in classifying elements into metals and non-metals 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electron arrangement to classify the twenty elements into metals and non-metals.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collaborate on preparing charts showing the elements classified as metals and non-metals.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determine an element is a metal or non-metal 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Dots and cross diagrams of the twenty elements.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Questions and answers.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2-3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the Atom.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the locally available materials to use in modelling the atomic structure of selected elements of the periodic table.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the atomic structure of the selected elements of the periodic table using locally available materials.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modeling the atomic structure of the selected elements of the periodic table using locally available materials.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collaborate on brainstorming on the suitable locally available materials to use in modelling elements.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the identified locally available materials needed for modelling the elements.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modelling the twenty elements of the periodic table.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display their models in class for assessment.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Which locally available materials can you use to </w:t>
            </w:r>
            <w:r>
              <w:rPr>
                <w:rFonts w:ascii="Times New Roman" w:hAnsi="Times New Roman" w:cs="Times New Roman"/>
              </w:rPr>
              <w:lastRenderedPageBreak/>
              <w:t>model the elements of the periodic table?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Cartons,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buttons,beads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cardboards etc.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Checklists.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Observation </w:t>
            </w:r>
            <w:r>
              <w:rPr>
                <w:rFonts w:hAnsi="Times New Roman" w:cs="Times New Roman"/>
              </w:rPr>
              <w:lastRenderedPageBreak/>
              <w:t>schedule.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Portfolios.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Project.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Structure of the Atom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Attempt questions on the sub-strand: Structure of the atom.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Individually or 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the questions on the sub-strand: Structure of the atom correctly.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 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Assessment Questions 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physical properties of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physical properties of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the physical properties of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physical properties of the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physical properties of 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physical properties of 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physical properties of the 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or flashcards showing the physical properties of metals and display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a metal?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physical properties of the metals?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 or 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experiments to demonstrate the physical properties of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Enjoy carrying out the experiments to determine </w:t>
            </w:r>
            <w:r>
              <w:rPr>
                <w:rFonts w:ascii="Times New Roman" w:hAnsi="Times New Roman" w:cs="Times New Roman"/>
              </w:rPr>
              <w:lastRenderedPageBreak/>
              <w:t>the physical properties of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the procedure for conducting the experiments on physical properties of 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collaborate in carrying out experiments to demonstrate </w:t>
            </w:r>
            <w:r>
              <w:rPr>
                <w:rFonts w:ascii="Times New Roman" w:hAnsi="Times New Roman" w:cs="Times New Roman"/>
              </w:rPr>
              <w:lastRenderedPageBreak/>
              <w:t>the physical properties of 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observe, record and discuss their observations.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their findings from the experiments.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experiment can you conduct to determine the physical properties of metals?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 requirements.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Define the term Alloys.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Describe the composition of the alloys.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Search the internet for information on the composition of common alloys.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the composition of common alloys.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alloy.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examples of common alloys and identify the elements in them.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information on composition of common alloys.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composition of the common alloys.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an Alloy?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examples of alloys do you know?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the physical properties of the common Alloys.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physical properties of Alloys.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physical properties of Alloys.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physical properties of Alloys.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use digital or print resources to search for information on the physical properties of alloys.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physical properties of alloys.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physical properties of alloys.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and charts showing the physical properties of alloys.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physical properties of alloys?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Metals and Alloys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uses of different metals in day to day life.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uses of the different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or charts showing the uses of the metals in the society.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uses of </w:t>
            </w:r>
            <w:r>
              <w:rPr>
                <w:rFonts w:ascii="Times New Roman" w:hAnsi="Times New Roman" w:cs="Times New Roman"/>
              </w:rPr>
              <w:lastRenderedPageBreak/>
              <w:t>the different metals in the society.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mention some of items made of metals in the locality.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print or digital resources to search for information on the uses of 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and discuss the uses of the different metals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collaborate in preparing flashcards or charts showing the uses of the different metals.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uses of the different metals in the locality?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made from 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Metals and Alloys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uses of alloys in day to day life.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uses of the alloys in day to day life.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or charts showing the uses of alloys in day to day life.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uses of the different alloys in day to day life.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identifying some of the items in the locality made of alloys.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print or digital resources to search for information on uses of common alloys.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uses of the common alloys in the locality.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preparing charts or flashcards showing the uses of the common alloys in the locality.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uses of the common alloys in the locality?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items are made of alloys in the locality?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made from alloys.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State the meaning of Rust in metals 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causes of rusting in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causes of rusting in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causes of rusting in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observe rusted items </w:t>
            </w:r>
            <w:proofErr w:type="spellStart"/>
            <w:r>
              <w:rPr>
                <w:rFonts w:ascii="Times New Roman" w:hAnsi="Times New Roman" w:cs="Times New Roman"/>
              </w:rPr>
              <w:t>e.g</w:t>
            </w:r>
            <w:proofErr w:type="spellEnd"/>
            <w:r>
              <w:rPr>
                <w:rFonts w:ascii="Times New Roman" w:hAnsi="Times New Roman" w:cs="Times New Roman"/>
              </w:rPr>
              <w:t xml:space="preserve"> nails,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rusting and present in class.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and clips on causes of rusting in 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causes of rusting in metals.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rust?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the causes of </w:t>
            </w:r>
            <w:r>
              <w:rPr>
                <w:rFonts w:ascii="Times New Roman" w:hAnsi="Times New Roman" w:cs="Times New Roman"/>
              </w:rPr>
              <w:lastRenderedPageBreak/>
              <w:t>rusting in the environment?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Lesson notes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Rusted nails etc.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Carry out simple experiment on the causes of rusting on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Enjoy carrying out the experiment on causes of rusting on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the requirements for the experiment.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carrying out the experiment on causes of rusting.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observe,record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discuss their observation after a few days.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your observations from the experiment on causes of rusting?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kitchen Oil.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Drying agent.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Containers.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effects of rusting on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effects of rusting on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the effects of rusting on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effects of rusting on metals in the environment.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some of the metallic objects that have rusted.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effects of rusting on 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effects of rusting on 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effects of rusting on metals.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effects of rusting on metals?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Rusted metallic objects.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ways of controlling rusting of metals in the environment.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different ways of controlling rusting on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the ways of controlling rusting on metals.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Acknowledge the different ways of controlling rusting on metals.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 learners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different ways of controlling rusting on 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ways of controlling rusting on metals.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different ways of controlling </w:t>
            </w:r>
            <w:r>
              <w:rPr>
                <w:rFonts w:ascii="Times New Roman" w:hAnsi="Times New Roman" w:cs="Times New Roman"/>
              </w:rPr>
              <w:lastRenderedPageBreak/>
              <w:t>rusting on metals.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ways can you use to control rusting on metals?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Metals and Alloys;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Attempt assessment questions on the sub-strand: Metals and Alloys.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pairs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individually,learners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answer the assessment questions on the </w:t>
            </w:r>
            <w:proofErr w:type="spellStart"/>
            <w:r>
              <w:rPr>
                <w:rFonts w:ascii="Times New Roman" w:hAnsi="Times New Roman" w:cs="Times New Roman"/>
              </w:rPr>
              <w:t>sub-strand:Metals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Alloys in their exercise books.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books.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Assessment Questions.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physical properties of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physical properties of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physical properties of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physical properties of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pairs,learnersare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physical properties of water and present in class.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physical properties of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and observe water from different sources.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compare the water collected in terms of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appearance,odour</w:t>
            </w:r>
            <w:proofErr w:type="gramEnd"/>
            <w:r>
              <w:rPr>
                <w:rFonts w:ascii="Times New Roman" w:hAnsi="Times New Roman" w:cs="Times New Roman"/>
              </w:rPr>
              <w:t>,taste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boiling points.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record observations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physical properties of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Different sources of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water:tanks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boreholes,dams</w:t>
            </w:r>
            <w:proofErr w:type="spellEnd"/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State the meaning of hard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Discuss the properties of hard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Search the internet for information on properties of hard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the properties of hard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hard water and present.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properties of hard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properties of hard water.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hard water?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properties of hard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Soft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properties of soft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properties of soft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properties of soft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soft water and present in class.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properties of soft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properties of soft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properties of soft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 the soap lather </w:t>
            </w:r>
            <w:proofErr w:type="gramStart"/>
            <w:r>
              <w:rPr>
                <w:rFonts w:ascii="Times New Roman" w:hAnsi="Times New Roman" w:cs="Times New Roman"/>
              </w:rPr>
              <w:t>test  to</w:t>
            </w:r>
            <w:proofErr w:type="gramEnd"/>
            <w:r>
              <w:rPr>
                <w:rFonts w:ascii="Times New Roman" w:hAnsi="Times New Roman" w:cs="Times New Roman"/>
              </w:rPr>
              <w:t xml:space="preserve"> distinguish between hard and soft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the samples of water into hard and soft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carrying out the activity.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identifying the materials and steps to follow in conducting the soap lather test.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activities to compare the lathering abilities of various samples of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observe, record and discuss their observations.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the samples of water into either hard or soft water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test can you conduct to determine hard and soft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Samples of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Soap detergent.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containers.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Activity.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methods of softening hard water in day to day life.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boiling as a method of softening </w:t>
            </w:r>
            <w:r>
              <w:rPr>
                <w:rFonts w:ascii="Times New Roman" w:hAnsi="Times New Roman" w:cs="Times New Roman"/>
              </w:rPr>
              <w:lastRenderedPageBreak/>
              <w:t>temporary hard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 an activity to soften hard water using the boiling method.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boiling as one of the method of softening temporary hard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methods of softening temporary hard water in our daily life.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print or digital resources to search for </w:t>
            </w:r>
            <w:r>
              <w:rPr>
                <w:rFonts w:ascii="Times New Roman" w:hAnsi="Times New Roman" w:cs="Times New Roman"/>
              </w:rPr>
              <w:lastRenderedPageBreak/>
              <w:t>information on boiling as a method of softening hard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boiling as a method of softening temporary hard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softening hard water using the boiling method and record their observation.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soften temporary hard water in the environment?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of hard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of heat: Bunsen burner.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Beakers.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Filter papers and Funnels.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Demonstration.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Activity.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addition of washing soda as a method of softening temporary hard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an activity to soften temporary hard water using addition of washing soda.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use of washing soda as a method of softening temporary hard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addition of washing soda as a method of softening temporary hard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addition of washing soda as a method of softening temporary hard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collaborate in conducting an activity to soften </w:t>
            </w:r>
            <w:r>
              <w:rPr>
                <w:rFonts w:ascii="Times New Roman" w:hAnsi="Times New Roman" w:cs="Times New Roman"/>
              </w:rPr>
              <w:lastRenderedPageBreak/>
              <w:t>temporary hard water by adding washing soda.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observe, record and discuss their observations.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addition of washing soda soften temporary hard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of temporary hard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Sodium Carbonate (washing soda).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Beaker.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Stirring rods.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Filter paper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Funnel.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Activity.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Describe distilling as a method of softening temporary hard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Conduct an activity to soften temporary hard water by distilling method.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1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Appreciate distilling as a method of softening temporary hard water.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meaning of distilling method.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distilling as a method of softening temporary hard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distilling as a method of softening temporary hard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an activity to soften temporary hard water using distilling method.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observe, record and </w:t>
            </w:r>
            <w:r>
              <w:rPr>
                <w:rFonts w:ascii="Times New Roman" w:hAnsi="Times New Roman" w:cs="Times New Roman"/>
              </w:rPr>
              <w:lastRenderedPageBreak/>
              <w:t>discuss their findings.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soften temporary hard water using the distilling method?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condenser.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 of temporary hard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of heat: Bunsen burner.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Distillation apparatus.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Activity.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advantages and disadvantages of hard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advantages and disadvantages of hard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advantages and disadvantages of hard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Acknowledge the advantages and disadvantages of hard water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advantages and disadvantages of hard water and present.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and print resources to search for advantages and disadvantages of hard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advantages and disadvantages of hard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their findings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hard water preferred for drinking?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advantages of hard water?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disadvantages of hard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or 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advantages and disadvantages of soft water in our daily life.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advantages and disadvantages of soft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the advantages and disadvantages of soft water.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advantages and disadvantages of soft water in the environment.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advantages and disadvantages of soft water and present.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or print resources </w:t>
            </w:r>
            <w:r>
              <w:rPr>
                <w:rFonts w:ascii="Times New Roman" w:hAnsi="Times New Roman" w:cs="Times New Roman"/>
              </w:rPr>
              <w:lastRenderedPageBreak/>
              <w:t>to search for information on the advantages and disadvantages of soft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down their findings.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their findings on the advantages and disadvantages of soft water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advantages of soft water?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disadvantages of soft water?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or 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Mixtures,Elements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applications of soft water in day to day life.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applications of soft water in our daily life 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applications of soft water in our daily life.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applications of soft water </w:t>
            </w:r>
            <w:r>
              <w:rPr>
                <w:rFonts w:ascii="Times New Roman" w:hAnsi="Times New Roman" w:cs="Times New Roman"/>
              </w:rPr>
              <w:lastRenderedPageBreak/>
              <w:t>in our daily life.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applications of soft water in our daily life.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for information on applications of soft water in our daily life.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applications of soft water in our daily life.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prepare charts showing the applications of soft water in our daily life.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applications of soft water in our daily life?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applications of hard water in our daily life.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applications of hard water in our daily life.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applications of hard water in our daily life.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applications of hard water in our day to day life.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applications of hard water in our daily life.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applications of hard water in our daily life.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applications of hard water in our daily life.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showing the applications of hard water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applications of hard water in our daily life?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or flashcards.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Mixtures, Elements and Compounds.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Hardness;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to;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Attempt assessment questions on the </w:t>
            </w:r>
            <w:proofErr w:type="spellStart"/>
            <w:r>
              <w:rPr>
                <w:rFonts w:hAnsi="Times New Roman" w:cs="Times New Roman"/>
              </w:rPr>
              <w:t>sub-strand;Water</w:t>
            </w:r>
            <w:proofErr w:type="spellEnd"/>
            <w:r>
              <w:rPr>
                <w:rFonts w:hAnsi="Times New Roman" w:cs="Times New Roman"/>
              </w:rPr>
              <w:t xml:space="preserve"> Hardness.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pairs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individually,learners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the assessment questions on the sub-strand correctly.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books.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Teacher's Assessment </w:t>
            </w:r>
            <w:r>
              <w:rPr>
                <w:rFonts w:ascii="Times New Roman" w:hAnsi="Times New Roman" w:cs="Times New Roman"/>
              </w:rPr>
              <w:lastRenderedPageBreak/>
              <w:t>Questions.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external parts of a leaf.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external parts of a leaf.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external parts of a leaf.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drawing and labeling the external parts of a flower.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a hand lens to observe fresh leaves of plants.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external parts of a leaf.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external parts of a leaf.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external parts of a leaf on charts and in exercise books.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external features of a leaf?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lens.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Fresh leaves.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internal parts of a leaf.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internal features of a leaf.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internal features of a leaf.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drawing the internal parts of a leaf.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digital devices or study diagrams showing the internal parts of a leaf.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the different internal parts of a leaf from the diagrams.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discuss the functions and locations of </w:t>
            </w:r>
            <w:r>
              <w:rPr>
                <w:rFonts w:hAnsi="Times New Roman" w:cs="Times New Roman"/>
              </w:rPr>
              <w:lastRenderedPageBreak/>
              <w:t>the internal parts of a leaf.</w:t>
            </w:r>
          </w:p>
          <w:p w:rsidR="00AC46CF" w:rsidRDefault="00AC46CF" w:rsidP="00377262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hAnsi="Times New Roman" w:cs="Times New Roman"/>
              </w:rPr>
              <w:t>individually,learners</w:t>
            </w:r>
            <w:proofErr w:type="spellEnd"/>
            <w:r>
              <w:rPr>
                <w:rFonts w:hAnsi="Times New Roman" w:cs="Times New Roman"/>
              </w:rPr>
              <w:t xml:space="preserve"> to draw and label the internal parts of a leaf on books and on charts.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internal parts of a leaf do you know?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adaptations of a leaf to photosynthesis.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adaptations of the leaf to photosynthesis.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showing the adaptations of the leaf to photosynthesis.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adaptations of the leaf to photosynthesis.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adaptations of a leaf to photosynthesis.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their findings in books.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adaptations of the leaf in relation to their roles in photosynthesis.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charts showing the adaptations of the leaf to photosynthesis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the leaf adapted to ensure photosynthesis?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MID-TERM BREAK</w:t>
            </w:r>
          </w:p>
        </w:tc>
      </w:tr>
      <w:tr w:rsidR="00AC46CF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parts of the chloroplast.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structure of the chloroplast and its role in photosynthesis.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parts of the chloroplast.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role of chloroplasts in photosynthesis.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the structure of the chloroplast on charts/photomicrographs.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parts of the chloroplast.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role of structure of the chloroplast in photosynthesis.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and label the parts of the chloroplast on charts &amp; exercise books and display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the chloroplast adapted to its function?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Photomicrograph of chloroplast.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8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Define the term Photosynthesis in plants.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8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Describe the process of photosynthesis in plants.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8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Search the internet for information on the process of </w:t>
            </w:r>
            <w:r>
              <w:rPr>
                <w:rFonts w:hAnsi="Times New Roman" w:cs="Times New Roman"/>
              </w:rPr>
              <w:lastRenderedPageBreak/>
              <w:t>photosynthesis in plants.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8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Appreciate the process of photosynthesis in nature.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books, dictionary or internet to search the meaning of photosynthesis.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print or digital devices to search for information on the process and products of </w:t>
            </w:r>
            <w:r>
              <w:rPr>
                <w:rFonts w:ascii="Times New Roman" w:hAnsi="Times New Roman" w:cs="Times New Roman"/>
              </w:rPr>
              <w:lastRenderedPageBreak/>
              <w:t>photosynthesis.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process of photosynthesis in plants and share their findings in class.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clips on the process of photosynthesis.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photosynthesis?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products of photosynthesis?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conditions necessary for photosynthesis to occur in plants.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conditions necessary for photosynthesis to take place in plants.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conditions necessary for photosynthesis to occur in plants.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conditions necessary for photosynthesis to occur.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or print resources to search for information on conditions necessary for photosynthesis to take place.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conditions necessary for photosynthesis to take place.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conditions necessary for photosynthesis to take place and present their findings.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posters or charts showing the conditions necessary for </w:t>
            </w:r>
            <w:r>
              <w:rPr>
                <w:rFonts w:ascii="Times New Roman" w:hAnsi="Times New Roman" w:cs="Times New Roman"/>
              </w:rPr>
              <w:lastRenderedPageBreak/>
              <w:t>photosynthesis to occur.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necessary conditions for photosynthesis to occur?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Charts/Posters.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Nutrition in Plants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importance of photosynthesis in nature.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photosynthesis in nature.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importance of photosynthesis in nature.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photosynthesis in nature.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pairs,learners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importance of photosynthesis in nature.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importance of photosynthesis in nature.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photosynthesis in nature and present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importance of photosynthesis in nature?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the procedure for testing the necessity of light for </w:t>
            </w:r>
            <w:proofErr w:type="gramStart"/>
            <w:r>
              <w:rPr>
                <w:rFonts w:ascii="Times New Roman" w:hAnsi="Times New Roman" w:cs="Times New Roman"/>
              </w:rPr>
              <w:t>photosynthesis(</w:t>
            </w:r>
            <w:proofErr w:type="gramEnd"/>
            <w:r>
              <w:rPr>
                <w:rFonts w:ascii="Times New Roman" w:hAnsi="Times New Roman" w:cs="Times New Roman"/>
              </w:rPr>
              <w:t>Starch test)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Set up an experiment to show that light is necessary for </w:t>
            </w:r>
            <w:r>
              <w:rPr>
                <w:rFonts w:ascii="Times New Roman" w:hAnsi="Times New Roman" w:cs="Times New Roman"/>
              </w:rPr>
              <w:lastRenderedPageBreak/>
              <w:t>photosynthesis.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conducting the experiment.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requirements for setting up the experiment.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the procedure to follow in setting up an experiment to show that light </w:t>
            </w:r>
            <w:r>
              <w:rPr>
                <w:rFonts w:ascii="Times New Roman" w:hAnsi="Times New Roman" w:cs="Times New Roman"/>
              </w:rPr>
              <w:lastRenderedPageBreak/>
              <w:t>is necessary for photosynthesis.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setting up the experiment to show that light is necessary for photosynthesis.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observe, record and discuss their findings from the experiment.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determine that light is a necessity for photosynthesis to take place in plants?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Ethanol.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beaker of boiling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Iodine solution.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Petril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dish.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 paper or Aluminum foil.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of heat.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forceps.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healthy potted plant.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Practical Activity.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procedure for testing chlorophyll is necessary for photosynthesis to occur.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 up an experiment to show that chlorophyll is necessary for photosynthesis to take place.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carrying out the experiment.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and discuss the procedure for testing that chlorophyll is necessary for photosynthesis to occur.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prepare the necessary requirements.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setting up an experiment to show that chlorophyll is necessary for photosynthesis to happen.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observe,record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discuss their findings.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determine that chlorophyll is necessary for photosynthesis to take place?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Variegated plant.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Iodine solution.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Beaker of boiling water.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Ethanol.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of heat.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Activity.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3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Outline the procedure for testing that carbon (IV) oxide is necessary for photosynthesis to occur.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3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Set up an experiment to show that carbon (IV) oxide is necessary for photosynthesis to take place.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3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Enjoy carrying out the experiment.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and discuss the procedure to follow in testing that Carbon (IV) oxide is necessary for photosynthesis to occur.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prepare all the requirements needed for the experiment.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setting up the experiment to show that Carbon (IV) Oxide is necessary for photosynthesis.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observe, record and discuss their observation.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we determine that Carbon (IV) Oxide in necessary for photosynthesis to occur?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Variegated plant.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Sodium hydroxide pellets.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Iodine solution.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Petroleum jelly.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Transparent airtight </w:t>
            </w:r>
            <w:proofErr w:type="gramStart"/>
            <w:r>
              <w:rPr>
                <w:rFonts w:ascii="Times New Roman" w:hAnsi="Times New Roman" w:cs="Times New Roman"/>
              </w:rPr>
              <w:t>container .</w:t>
            </w:r>
            <w:proofErr w:type="gramEnd"/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Laboratory.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Activity.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Plants: Assessment.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Attempt assessment questions on the sub-strand: </w:t>
            </w:r>
            <w:r>
              <w:rPr>
                <w:rFonts w:ascii="Times New Roman" w:hAnsi="Times New Roman" w:cs="Times New Roman"/>
              </w:rPr>
              <w:lastRenderedPageBreak/>
              <w:t>Nutrition in Plants.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pairs or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individually,learners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answer the questions on the sub-strand; </w:t>
            </w:r>
            <w:r>
              <w:rPr>
                <w:rFonts w:ascii="Times New Roman" w:hAnsi="Times New Roman" w:cs="Times New Roman"/>
              </w:rPr>
              <w:lastRenderedPageBreak/>
              <w:t>Nutrition in Plants.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books.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Teacher's Assessment Questions 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modes of nutrition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parasitic and saprophytic modes of nutrition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parasitic and saprophytic as modes of nutrition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different modes of nutrition in animals.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different modes of nutrition in animals.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parasitic and saprophytic as modes of nutrition in animals.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parasitic and saprophytic as modes of nutrition in animals and give examples.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different animals feed?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symbiosis and holozoic as modes of nutrition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Search the internet for </w:t>
            </w:r>
            <w:r>
              <w:rPr>
                <w:rFonts w:ascii="Times New Roman" w:hAnsi="Times New Roman" w:cs="Times New Roman"/>
              </w:rPr>
              <w:lastRenderedPageBreak/>
              <w:t>information on holozoic and symbiosis as modes of nutrition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different modes of nutrition in animals.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or print resources to search for information on holozoic and symbiosis as modes of </w:t>
            </w:r>
            <w:r>
              <w:rPr>
                <w:rFonts w:ascii="Times New Roman" w:hAnsi="Times New Roman" w:cs="Times New Roman"/>
              </w:rPr>
              <w:lastRenderedPageBreak/>
              <w:t>nutrition in animals and note their findings.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holozoic and symbiosis as modes of nutrition in animals and give relevant examples.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difference holozoic and symbiosis mode of nutrition in animals?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Dentition.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Decribe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homodont and </w:t>
            </w:r>
            <w:proofErr w:type="spellStart"/>
            <w:r>
              <w:rPr>
                <w:rFonts w:ascii="Times New Roman" w:hAnsi="Times New Roman" w:cs="Times New Roman"/>
              </w:rPr>
              <w:t>heterodont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dentition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Search the internet for information on homodont and </w:t>
            </w:r>
            <w:proofErr w:type="spellStart"/>
            <w:r>
              <w:rPr>
                <w:rFonts w:ascii="Times New Roman" w:hAnsi="Times New Roman" w:cs="Times New Roman"/>
              </w:rPr>
              <w:t>heterodont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dentition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different types of dentition in animals.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internet or print resources to search for meaning of dentition and types of dentition.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homodont dentition.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</w:t>
            </w:r>
            <w:proofErr w:type="spellStart"/>
            <w:r>
              <w:rPr>
                <w:rFonts w:ascii="Times New Roman" w:hAnsi="Times New Roman" w:cs="Times New Roman"/>
              </w:rPr>
              <w:t>heterodont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dentition including information on the carnivorous, herbivorous and omnivorous.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difference between homodont and </w:t>
            </w:r>
            <w:proofErr w:type="spellStart"/>
            <w:r>
              <w:rPr>
                <w:rFonts w:ascii="Times New Roman" w:hAnsi="Times New Roman" w:cs="Times New Roman"/>
              </w:rPr>
              <w:t>heterodont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dentition?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Written questions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8"/>
              </w:numPr>
              <w:rPr>
                <w:rFonts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different types of teeth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structure of the different types of teeth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the different types of teeth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structure of the different types of teeth in animals.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to: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charts/models or digital media to identify the different types of teeth in animals.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structure of the different types of teeth in animals.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individually,learners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to draw the different types of teeth in animals on books and charts.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types of teeth are found in animals?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Pictures/photos.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functions of the different types of teeth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functions of the different types of teeth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posters showing the functions of the different </w:t>
            </w:r>
            <w:r>
              <w:rPr>
                <w:rFonts w:ascii="Times New Roman" w:hAnsi="Times New Roman" w:cs="Times New Roman"/>
              </w:rPr>
              <w:lastRenderedPageBreak/>
              <w:t>types of teeth in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functions of the different types of teeth.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or print resources to search for information on functions of different types of teeth.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down their findings in books.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functions of </w:t>
            </w:r>
            <w:r>
              <w:rPr>
                <w:rFonts w:ascii="Times New Roman" w:hAnsi="Times New Roman" w:cs="Times New Roman"/>
              </w:rPr>
              <w:lastRenderedPageBreak/>
              <w:t>the different types of teeth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canines,molars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premolars and incisors)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or charts showing the functions of the different types of teeth.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functions of the different types of teeth in animals?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Things and Their Environment.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Nutrition in Animals.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lesson,the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dentition characteristics of different animals.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animals based on their dentition.</w:t>
            </w:r>
          </w:p>
          <w:p w:rsidR="00AC46CF" w:rsidRDefault="00AC46CF" w:rsidP="0037726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fun classifying different animals based on their dentition.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groups,learners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are guided to;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dentition characteristics of the herbivores, carnivores and omnivores.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charts/specimens/models/digital media to study dentition in different animals.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different animals based on their dentition and share their findings in class.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classify animals based on their dentition?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Models/Specimens/charts.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media.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</w:p>
        </w:tc>
      </w:tr>
      <w:tr w:rsidR="00AC46CF" w:rsidTr="00AC46CF">
        <w:trPr>
          <w:trHeight w:val="566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jc w:val="center"/>
              <w:rPr>
                <w:rFonts w:ascii="Times New Roman" w:hAnsi="Times New Roman" w:cs="Times New Roman"/>
              </w:rPr>
            </w:pPr>
          </w:p>
          <w:p w:rsidR="00AC46CF" w:rsidRDefault="00AC46CF" w:rsidP="003772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REVISION &amp; END OF TERM ASSESSMENT </w:t>
            </w:r>
          </w:p>
        </w:tc>
      </w:tr>
      <w:tr w:rsidR="00AC46CF" w:rsidTr="00AC46CF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CF" w:rsidRDefault="00AC46CF" w:rsidP="003772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CLOSURE OF SCHOOL </w:t>
            </w:r>
          </w:p>
        </w:tc>
      </w:tr>
    </w:tbl>
    <w:p w:rsidR="00AC46CF" w:rsidRDefault="00AC46CF" w:rsidP="00AC46CF">
      <w:pPr>
        <w:rPr>
          <w:rFonts w:ascii="Times New Roman" w:hAnsi="Times New Roman" w:cs="Times New Roman"/>
        </w:rPr>
      </w:pPr>
    </w:p>
    <w:p w:rsidR="00AC46CF" w:rsidRDefault="00AC46CF"/>
    <w:sectPr w:rsidR="00AC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27B4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1F4AC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FE48D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B0A41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1A8E3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F"/>
    <w:multiLevelType w:val="hybridMultilevel"/>
    <w:tmpl w:val="A6BE6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20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3"/>
    <w:multiLevelType w:val="hybridMultilevel"/>
    <w:tmpl w:val="A4F6F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6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7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9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A"/>
    <w:multiLevelType w:val="hybridMultilevel"/>
    <w:tmpl w:val="D66EC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AFEC7A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C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D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E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2F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0000030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6C66B1"/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31"/>
  </w:num>
  <w:num w:numId="4">
    <w:abstractNumId w:val="20"/>
  </w:num>
  <w:num w:numId="5">
    <w:abstractNumId w:val="6"/>
  </w:num>
  <w:num w:numId="6">
    <w:abstractNumId w:val="46"/>
  </w:num>
  <w:num w:numId="7">
    <w:abstractNumId w:val="3"/>
  </w:num>
  <w:num w:numId="8">
    <w:abstractNumId w:val="40"/>
  </w:num>
  <w:num w:numId="9">
    <w:abstractNumId w:val="7"/>
  </w:num>
  <w:num w:numId="10">
    <w:abstractNumId w:val="23"/>
  </w:num>
  <w:num w:numId="11">
    <w:abstractNumId w:val="33"/>
  </w:num>
  <w:num w:numId="12">
    <w:abstractNumId w:val="14"/>
  </w:num>
  <w:num w:numId="13">
    <w:abstractNumId w:val="11"/>
  </w:num>
  <w:num w:numId="14">
    <w:abstractNumId w:val="22"/>
  </w:num>
  <w:num w:numId="15">
    <w:abstractNumId w:val="5"/>
  </w:num>
  <w:num w:numId="16">
    <w:abstractNumId w:val="36"/>
  </w:num>
  <w:num w:numId="17">
    <w:abstractNumId w:val="9"/>
  </w:num>
  <w:num w:numId="18">
    <w:abstractNumId w:val="43"/>
  </w:num>
  <w:num w:numId="19">
    <w:abstractNumId w:val="8"/>
  </w:num>
  <w:num w:numId="20">
    <w:abstractNumId w:val="27"/>
  </w:num>
  <w:num w:numId="21">
    <w:abstractNumId w:val="19"/>
  </w:num>
  <w:num w:numId="22">
    <w:abstractNumId w:val="1"/>
  </w:num>
  <w:num w:numId="23">
    <w:abstractNumId w:val="13"/>
  </w:num>
  <w:num w:numId="24">
    <w:abstractNumId w:val="45"/>
  </w:num>
  <w:num w:numId="25">
    <w:abstractNumId w:val="28"/>
  </w:num>
  <w:num w:numId="26">
    <w:abstractNumId w:val="42"/>
  </w:num>
  <w:num w:numId="27">
    <w:abstractNumId w:val="38"/>
  </w:num>
  <w:num w:numId="28">
    <w:abstractNumId w:val="41"/>
  </w:num>
  <w:num w:numId="29">
    <w:abstractNumId w:val="30"/>
  </w:num>
  <w:num w:numId="30">
    <w:abstractNumId w:val="25"/>
  </w:num>
  <w:num w:numId="31">
    <w:abstractNumId w:val="17"/>
  </w:num>
  <w:num w:numId="32">
    <w:abstractNumId w:val="26"/>
  </w:num>
  <w:num w:numId="33">
    <w:abstractNumId w:val="2"/>
  </w:num>
  <w:num w:numId="34">
    <w:abstractNumId w:val="34"/>
  </w:num>
  <w:num w:numId="35">
    <w:abstractNumId w:val="32"/>
  </w:num>
  <w:num w:numId="36">
    <w:abstractNumId w:val="39"/>
  </w:num>
  <w:num w:numId="37">
    <w:abstractNumId w:val="24"/>
  </w:num>
  <w:num w:numId="38">
    <w:abstractNumId w:val="37"/>
  </w:num>
  <w:num w:numId="39">
    <w:abstractNumId w:val="16"/>
  </w:num>
  <w:num w:numId="40">
    <w:abstractNumId w:val="21"/>
  </w:num>
  <w:num w:numId="41">
    <w:abstractNumId w:val="4"/>
  </w:num>
  <w:num w:numId="42">
    <w:abstractNumId w:val="44"/>
  </w:num>
  <w:num w:numId="43">
    <w:abstractNumId w:val="15"/>
  </w:num>
  <w:num w:numId="44">
    <w:abstractNumId w:val="35"/>
  </w:num>
  <w:num w:numId="45">
    <w:abstractNumId w:val="12"/>
  </w:num>
  <w:num w:numId="46">
    <w:abstractNumId w:val="10"/>
  </w:num>
  <w:num w:numId="47">
    <w:abstractNumId w:val="0"/>
  </w:num>
  <w:num w:numId="48">
    <w:abstractNumId w:val="4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F"/>
    <w:rsid w:val="00185D14"/>
    <w:rsid w:val="005C4468"/>
    <w:rsid w:val="00A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A7F5"/>
  <w15:chartTrackingRefBased/>
  <w15:docId w15:val="{FA2B49E1-D7FF-4A89-B6D1-A7E4EC8E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6CF"/>
    <w:rPr>
      <w:rFonts w:ascii="Calibri" w:eastAsia="SimSun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AC46CF"/>
    <w:rPr>
      <w:rFonts w:ascii="Calibri" w:eastAsia="SimSun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rsid w:val="00AC46CF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SimSun"/>
    </w:rPr>
  </w:style>
  <w:style w:type="character" w:customStyle="1" w:styleId="HeaderChar">
    <w:name w:val="Header Char"/>
    <w:basedOn w:val="DefaultParagraphFont"/>
    <w:link w:val="Header"/>
    <w:uiPriority w:val="99"/>
    <w:rsid w:val="00AC46CF"/>
    <w:rPr>
      <w:rFonts w:ascii="Calibri" w:eastAsia="SimSun" w:hAnsi="Calibri" w:cs="SimSun"/>
    </w:rPr>
  </w:style>
  <w:style w:type="paragraph" w:styleId="Footer">
    <w:name w:val="footer"/>
    <w:basedOn w:val="Normal"/>
    <w:link w:val="FooterChar"/>
    <w:uiPriority w:val="99"/>
    <w:rsid w:val="00AC46CF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SimSun"/>
    </w:rPr>
  </w:style>
  <w:style w:type="character" w:customStyle="1" w:styleId="FooterChar">
    <w:name w:val="Footer Char"/>
    <w:basedOn w:val="DefaultParagraphFont"/>
    <w:link w:val="Footer"/>
    <w:uiPriority w:val="99"/>
    <w:rsid w:val="00AC46CF"/>
    <w:rPr>
      <w:rFonts w:ascii="Calibri" w:eastAsia="SimSun" w:hAnsi="Calibri" w:cs="SimSun"/>
    </w:rPr>
  </w:style>
  <w:style w:type="paragraph" w:styleId="ListParagraph">
    <w:name w:val="List Paragraph"/>
    <w:basedOn w:val="Normal"/>
    <w:uiPriority w:val="34"/>
    <w:qFormat/>
    <w:rsid w:val="00AC46CF"/>
    <w:pPr>
      <w:ind w:left="720"/>
      <w:contextualSpacing/>
    </w:pPr>
    <w:rPr>
      <w:rFonts w:ascii="Calibri" w:eastAsia="SimSun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6056</Words>
  <Characters>34520</Characters>
  <Application>Microsoft Office Word</Application>
  <DocSecurity>0</DocSecurity>
  <Lines>287</Lines>
  <Paragraphs>80</Paragraphs>
  <ScaleCrop>false</ScaleCrop>
  <Company/>
  <LinksUpToDate>false</LinksUpToDate>
  <CharactersWithSpaces>40496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1</cp:revision>
  <dcterms:created xsi:type="dcterms:W3CDTF">2024-10-23T13:32:00Z</dcterms:created>
  <dcterms:modified xsi:type="dcterms:W3CDTF">2024-10-23T13:34:00Z</dcterms:modified>
</cp:coreProperties>
</file>